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 2</w:t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общего собрания членов СНТ «Воейково»</w:t>
      </w:r>
      <w:r>
        <w:rPr>
          <w:rFonts w:cs="Times New Roman" w:ascii="Times New Roman" w:hAnsi="Times New Roman"/>
          <w:b/>
          <w:sz w:val="26"/>
          <w:szCs w:val="26"/>
        </w:rPr>
        <w:t xml:space="preserve"> проводимого в форме  заочного голосования (опросным путем).</w:t>
      </w:r>
    </w:p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Дата:  01.07.2017г.</w:t>
      </w:r>
    </w:p>
    <w:p>
      <w:pPr>
        <w:pStyle w:val="ConsPlusNormal"/>
        <w:widowControl/>
        <w:spacing w:lineRule="auto" w:line="360"/>
        <w:ind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Даты проведения заочного голосования: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u w:val="single"/>
        </w:rPr>
        <w:t>С 20.05.2017 г. с 12-00  по 01.07.2017 г. до 15-00.</w:t>
      </w:r>
    </w:p>
    <w:p>
      <w:pPr>
        <w:pStyle w:val="ConsPlusNormal"/>
        <w:widowControl/>
        <w:spacing w:lineRule="auto" w:line="360"/>
        <w:ind w:hanging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</w:rPr>
        <w:t>Место</w:t>
      </w:r>
      <w:r>
        <w:rPr>
          <w:rFonts w:cs="Times New Roman" w:ascii="Times New Roman" w:hAnsi="Times New Roman"/>
          <w:sz w:val="26"/>
          <w:szCs w:val="26"/>
        </w:rPr>
        <w:t xml:space="preserve">: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Ленинградская область, Всеволожский район, п. Воейково, СНТ «Воейково» помещение Правления, </w:t>
      </w:r>
    </w:p>
    <w:p>
      <w:pPr>
        <w:pStyle w:val="Normal"/>
        <w:spacing w:lineRule="auto" w:line="360" w:before="0" w:after="0"/>
        <w:ind w:hanging="0"/>
        <w:rPr>
          <w:rFonts w:ascii="Times New Roman" w:hAnsi="Times New Roman"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Форма проведения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- </w:t>
      </w:r>
      <w:r>
        <w:rPr>
          <w:rFonts w:cs="Times New Roman" w:ascii="Times New Roman" w:hAnsi="Times New Roman"/>
          <w:sz w:val="26"/>
          <w:szCs w:val="26"/>
          <w:u w:val="single"/>
        </w:rPr>
        <w:t>заочное голосование (опросным путем)</w:t>
      </w: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>.</w:t>
      </w:r>
    </w:p>
    <w:p>
      <w:pPr>
        <w:pStyle w:val="Normal"/>
        <w:spacing w:lineRule="auto" w:line="360" w:before="0" w:after="0"/>
        <w:ind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Всего по списку членов СНТ «Воейково»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452 человека.</w:t>
      </w:r>
    </w:p>
    <w:p>
      <w:pPr>
        <w:pStyle w:val="Normal"/>
        <w:spacing w:lineRule="auto" w:line="360" w:before="0" w:after="0"/>
        <w:ind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Сдано бюллетеней членов СНТ «Воейково»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256 человек.</w:t>
      </w:r>
    </w:p>
    <w:p>
      <w:pPr>
        <w:pStyle w:val="Normal"/>
        <w:spacing w:lineRule="auto" w:line="360" w:before="0" w:after="0"/>
        <w:ind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Из них по доверенностям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                      27  человек.</w:t>
      </w:r>
    </w:p>
    <w:p>
      <w:pPr>
        <w:pStyle w:val="NormalWeb"/>
        <w:shd w:val="clear" w:color="auto" w:fill="FFFFFF"/>
        <w:spacing w:lineRule="atLeast" w:line="273" w:beforeAutospacing="0" w:before="20" w:after="0"/>
        <w:ind w:right="394" w:firstLine="125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В собрании приняли участие 256 человек, что составляет более 50% от общего числа членов СНТ «Воейково», имеющих право голоса.</w:t>
      </w:r>
    </w:p>
    <w:p>
      <w:pPr>
        <w:pStyle w:val="NormalWeb"/>
        <w:shd w:val="clear" w:color="auto" w:fill="FFFFFF"/>
        <w:spacing w:lineRule="atLeast" w:line="273" w:beforeAutospacing="0" w:before="20" w:after="0"/>
        <w:ind w:left="844" w:right="394" w:firstLine="563"/>
        <w:rPr>
          <w:sz w:val="26"/>
          <w:szCs w:val="26"/>
        </w:rPr>
      </w:pPr>
      <w:r>
        <w:rPr>
          <w:sz w:val="26"/>
          <w:szCs w:val="26"/>
        </w:rPr>
        <w:t>Согласно ст.21, п.2, ч.7 ФЗ № 66-ФЗ «О садоводческих, огороднических и дачных некоммерческих объединениях граждан» от 15.04.1998 г.  «Общее  собрании членов... объединения правомочно, если на указанном собрании присутствует более, чем пятьдесят процентов членов такого объединения».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Кворум имеется.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собрания.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>1. Принятие в члены СНТ, исключение из членов СНТ.</w:t>
      </w:r>
    </w:p>
    <w:p>
      <w:pPr>
        <w:pStyle w:val="ListParagraph"/>
        <w:ind w:left="0" w:firstLine="125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2. </w:t>
      </w:r>
      <w:r>
        <w:rPr>
          <w:sz w:val="26"/>
          <w:szCs w:val="26"/>
        </w:rPr>
        <w:t>Утверждение Отчета о деятельности Правления за 2016 год.</w:t>
      </w:r>
    </w:p>
    <w:p>
      <w:pPr>
        <w:pStyle w:val="ListParagraph"/>
        <w:ind w:left="0" w:firstLine="125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3. Утверждение Отчета (заключения) ревизионной комиссии.</w:t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4. Утверждение приходно – расходной сметы на 2017 г. 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>Одобрение Проекта межевания территории  СНТ, подготовленного ООО «МастерПлан».</w:t>
      </w:r>
    </w:p>
    <w:p>
      <w:pPr>
        <w:pStyle w:val="ListParagraph"/>
        <w:ind w:left="0" w:firstLine="1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6. Принятие решения о согласовании границ и площади земель общего пользования СНТ 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для их постановки на кадастровый учет и для их оформления в собственность СНТ, как юридического лица. 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7. </w:t>
      </w:r>
      <w:r>
        <w:rPr>
          <w:rFonts w:ascii="Times New Roman" w:hAnsi="Times New Roman"/>
          <w:color w:val="000000"/>
          <w:sz w:val="26"/>
          <w:szCs w:val="26"/>
        </w:rPr>
        <w:t>Утверждение регламента установки счетчиков на воду.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 xml:space="preserve">8. Утверждение регламента </w:t>
      </w:r>
      <w:r>
        <w:rPr>
          <w:rFonts w:ascii="Times New Roman" w:hAnsi="Times New Roman"/>
          <w:sz w:val="26"/>
          <w:szCs w:val="26"/>
        </w:rPr>
        <w:t>подготовки и проведения Общих собраний    (собраний уполномоченных) Садоводческого некоммерческого товарищества «Воейково».</w:t>
      </w:r>
    </w:p>
    <w:p>
      <w:pPr>
        <w:pStyle w:val="ListParagraph"/>
        <w:ind w:left="0" w:firstLine="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9. </w:t>
      </w:r>
      <w:r>
        <w:rPr>
          <w:color w:val="000000"/>
          <w:sz w:val="26"/>
          <w:szCs w:val="26"/>
        </w:rPr>
        <w:t xml:space="preserve">Утверждение нового </w:t>
      </w:r>
      <w:r>
        <w:rPr>
          <w:sz w:val="26"/>
          <w:szCs w:val="26"/>
        </w:rPr>
        <w:t xml:space="preserve">Договора о порядке пользования объектами инфраструктуры и иным имуществом общего пользования СНТ «Воейково» при ведении садоводства  в индивидуальном порядке. </w:t>
      </w:r>
    </w:p>
    <w:p>
      <w:pPr>
        <w:pStyle w:val="ListParagraph"/>
        <w:ind w:left="0" w:firstLine="12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10</w:t>
      </w:r>
      <w:r>
        <w:rPr>
          <w:color w:val="000000"/>
          <w:sz w:val="26"/>
          <w:szCs w:val="26"/>
        </w:rPr>
        <w:t>. Увеличение состава Ревизионной комиссии.</w:t>
      </w:r>
    </w:p>
    <w:p>
      <w:pPr>
        <w:pStyle w:val="Normal"/>
        <w:spacing w:lineRule="auto" w:line="240" w:beforeAutospacing="1" w:afterAutospacing="1"/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11. Прочее.   </w:t>
      </w:r>
      <w:r>
        <w:rPr>
          <w:rFonts w:ascii="Times New Roman" w:hAnsi="Times New Roman"/>
          <w:color w:val="000000"/>
          <w:sz w:val="56"/>
          <w:szCs w:val="56"/>
        </w:rPr>
        <w:t xml:space="preserve">                       </w:t>
      </w:r>
    </w:p>
    <w:p>
      <w:pPr>
        <w:pStyle w:val="ConsPlusNormal"/>
        <w:numPr>
          <w:ilvl w:val="0"/>
          <w:numId w:val="1"/>
        </w:numPr>
        <w:tabs>
          <w:tab w:val="left" w:pos="426" w:leader="none"/>
        </w:tabs>
        <w:ind w:left="0" w:hanging="0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Об избрании Председателя и Секретаря общего собрания.</w:t>
      </w:r>
    </w:p>
    <w:p>
      <w:pPr>
        <w:pStyle w:val="Normal"/>
        <w:tabs>
          <w:tab w:val="left" w:pos="720" w:leader="none"/>
        </w:tabs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Предложено избрать председателем собрания </w:t>
      </w:r>
      <w:r>
        <w:rPr>
          <w:rFonts w:cs="Times New Roman" w:ascii="Times New Roman" w:hAnsi="Times New Roman"/>
          <w:b/>
          <w:i/>
        </w:rPr>
        <w:t>Круглова Александра Николаевича, уч. № 427</w:t>
      </w:r>
      <w:r>
        <w:rPr>
          <w:rFonts w:cs="Times New Roman" w:ascii="Times New Roman" w:hAnsi="Times New Roman"/>
          <w:i/>
        </w:rPr>
        <w:t xml:space="preserve"> </w:t>
      </w:r>
    </w:p>
    <w:tbl>
      <w:tblPr>
        <w:tblW w:w="10260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40"/>
        <w:gridCol w:w="3600"/>
        <w:gridCol w:w="3420"/>
      </w:tblGrid>
      <w:tr>
        <w:trPr/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ВОЗДЕРЖАЛСЯ</w:t>
            </w:r>
          </w:p>
        </w:tc>
      </w:tr>
      <w:tr>
        <w:trPr>
          <w:trHeight w:val="888" w:hRule="atLeast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___________240____________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__________8_____________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___________8____________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tabs>
          <w:tab w:val="left" w:pos="720" w:leader="none"/>
        </w:tabs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tabs>
          <w:tab w:val="left" w:pos="720" w:leader="none"/>
        </w:tabs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Предложено избрать секретарем собрания </w:t>
      </w:r>
      <w:r>
        <w:rPr>
          <w:rFonts w:cs="Times New Roman" w:ascii="Times New Roman" w:hAnsi="Times New Roman"/>
          <w:b/>
          <w:i/>
        </w:rPr>
        <w:t>Казакову Людмилу Михайловну, уч. № 246</w:t>
      </w:r>
    </w:p>
    <w:tbl>
      <w:tblPr>
        <w:tblW w:w="10260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40"/>
        <w:gridCol w:w="3600"/>
        <w:gridCol w:w="3420"/>
      </w:tblGrid>
      <w:tr>
        <w:trPr/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ВОЗДЕРЖАЛСЯ</w:t>
            </w:r>
          </w:p>
        </w:tc>
      </w:tr>
      <w:tr>
        <w:trPr>
          <w:trHeight w:val="888" w:hRule="atLeast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___________244____________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__________6_____________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___________6____________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ConsPlusNormal"/>
        <w:tabs>
          <w:tab w:val="left" w:pos="426" w:leader="none"/>
        </w:tabs>
        <w:ind w:hanging="0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ListParagraph"/>
        <w:rPr>
          <w:sz w:val="28"/>
          <w:szCs w:val="28"/>
        </w:rPr>
      </w:pPr>
      <w:r>
        <w:rPr>
          <w:sz w:val="26"/>
          <w:szCs w:val="26"/>
        </w:rPr>
        <w:t>Предложение принято</w:t>
      </w:r>
      <w:r>
        <w:rPr>
          <w:sz w:val="28"/>
          <w:szCs w:val="28"/>
        </w:rPr>
        <w:t xml:space="preserve">. </w:t>
      </w:r>
    </w:p>
    <w:p>
      <w:pPr>
        <w:pStyle w:val="ConsPlusNormal"/>
        <w:tabs>
          <w:tab w:val="left" w:pos="426" w:leader="none"/>
        </w:tabs>
        <w:ind w:hanging="0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ConsPlusNormal"/>
        <w:numPr>
          <w:ilvl w:val="0"/>
          <w:numId w:val="1"/>
        </w:numPr>
        <w:tabs>
          <w:tab w:val="left" w:pos="426" w:leader="none"/>
        </w:tabs>
        <w:ind w:left="0" w:hanging="0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Об избрании членов счетной комиссии общего собрания.</w:t>
      </w:r>
    </w:p>
    <w:p>
      <w:pPr>
        <w:pStyle w:val="ConsPlusNormal"/>
        <w:tabs>
          <w:tab w:val="left" w:pos="426" w:leader="none"/>
        </w:tabs>
        <w:ind w:hanging="0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9"/>
        <w:keepNext/>
        <w:spacing w:lineRule="auto" w:line="24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Предложено избрать счетную комиссию общего собрания в составе трех человек. Членами счетной комиссии избрать: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Маланичева В.С. уч. 426</w:t>
      </w:r>
    </w:p>
    <w:tbl>
      <w:tblPr>
        <w:tblW w:w="10260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40"/>
        <w:gridCol w:w="3600"/>
        <w:gridCol w:w="3420"/>
      </w:tblGrid>
      <w:tr>
        <w:trPr/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ВОЗДЕРЖАЛСЯ</w:t>
            </w:r>
          </w:p>
        </w:tc>
      </w:tr>
      <w:tr>
        <w:trPr>
          <w:trHeight w:val="836" w:hRule="atLeast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___________236____________</w:t>
            </w:r>
          </w:p>
          <w:p>
            <w:pPr>
              <w:pStyle w:val="Normal"/>
              <w:tabs>
                <w:tab w:val="left" w:pos="720" w:leader="none"/>
              </w:tabs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__________6_____________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__________14_____________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ind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Савватееву-Попову Е.В. уч. 467.</w:t>
      </w:r>
    </w:p>
    <w:tbl>
      <w:tblPr>
        <w:tblW w:w="10260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40"/>
        <w:gridCol w:w="3600"/>
        <w:gridCol w:w="3420"/>
      </w:tblGrid>
      <w:tr>
        <w:trPr/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ВОЗДЕРЖАЛСЯ</w:t>
            </w:r>
          </w:p>
        </w:tc>
      </w:tr>
      <w:tr>
        <w:trPr>
          <w:trHeight w:val="836" w:hRule="atLeast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__________238_____________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___________4____________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__________14_____________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Щаблыкина А.Д.  уч. 532</w:t>
      </w:r>
    </w:p>
    <w:tbl>
      <w:tblPr>
        <w:tblW w:w="10260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40"/>
        <w:gridCol w:w="3600"/>
        <w:gridCol w:w="3420"/>
      </w:tblGrid>
      <w:tr>
        <w:trPr/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ВОЗДЕРЖАЛСЯ</w:t>
            </w:r>
          </w:p>
        </w:tc>
      </w:tr>
      <w:tr>
        <w:trPr>
          <w:trHeight w:val="836" w:hRule="atLeast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___________237____________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__________4_____________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__________15_____________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ConsPlusNormal"/>
        <w:tabs>
          <w:tab w:val="left" w:pos="426" w:leader="none"/>
        </w:tabs>
        <w:ind w:hanging="0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Предложение принято. </w:t>
      </w:r>
    </w:p>
    <w:p>
      <w:pPr>
        <w:pStyle w:val="ConsPlusNormal"/>
        <w:tabs>
          <w:tab w:val="left" w:pos="426" w:leader="none"/>
        </w:tabs>
        <w:ind w:hanging="0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ConsPlusNormal"/>
        <w:numPr>
          <w:ilvl w:val="0"/>
          <w:numId w:val="1"/>
        </w:numPr>
        <w:tabs>
          <w:tab w:val="left" w:pos="42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Принятие в члены СНТ, исключение из членов СНТ, по личным заявлениям</w:t>
      </w:r>
      <w:r>
        <w:rPr>
          <w:rFonts w:cs="Times New Roman" w:ascii="Times New Roman" w:hAnsi="Times New Roman"/>
          <w:sz w:val="22"/>
          <w:szCs w:val="22"/>
          <w:u w:val="single"/>
        </w:rPr>
        <w:t>:</w:t>
      </w:r>
    </w:p>
    <w:p>
      <w:pPr>
        <w:pStyle w:val="ListParagrap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Предложено исключить: Маурину  Г.П. уч. 27, Вовер Л.В. уч. 35, Губкову  Е.А. уч. 214, Морозова К.Ю. уч. 362,  Беляева О.Е. уч. 298, </w:t>
      </w:r>
    </w:p>
    <w:p>
      <w:pPr>
        <w:pStyle w:val="ListParagraph"/>
        <w:tabs>
          <w:tab w:val="left" w:pos="720" w:leader="none"/>
        </w:tabs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принять: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Аверьянова Д. А. уч. 27 и 35, Пискареву-Васильеву Е.А. уч. 214, Ковалева В.С. уч. 362, Замятину М.И. уч. 298, Цуркан М.Г. уч. 240.</w:t>
      </w:r>
    </w:p>
    <w:p>
      <w:pPr>
        <w:pStyle w:val="ListParagraph"/>
        <w:tabs>
          <w:tab w:val="left" w:pos="720" w:leader="none"/>
        </w:tabs>
        <w:jc w:val="both"/>
        <w:rPr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Кроме этого, предложено исключить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из членов СНТ в связи со смертью: Свистову В.П. уч. 240, Смирнов А. В.</w:t>
      </w:r>
      <w:r>
        <w:rPr>
          <w:b/>
          <w:sz w:val="22"/>
          <w:szCs w:val="22"/>
        </w:rPr>
        <w:t xml:space="preserve">_уч. </w:t>
      </w:r>
      <w:r>
        <w:rPr>
          <w:b/>
          <w:i/>
          <w:sz w:val="22"/>
          <w:szCs w:val="22"/>
        </w:rPr>
        <w:t>62, Голуб И.С. уч. 83, Грачеву Н.А. уч. 197 и 299, Житорчук Ю.В. уч. 261, Образцова А.П. уч. 432, Большакову З.М. уч.525, _Никитину Л.М. уч. 559_________________</w:t>
      </w:r>
    </w:p>
    <w:tbl>
      <w:tblPr>
        <w:tblW w:w="10260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40"/>
        <w:gridCol w:w="3600"/>
        <w:gridCol w:w="3420"/>
      </w:tblGrid>
      <w:tr>
        <w:trPr/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ВОЗДЕРЖАЛСЯ</w:t>
            </w:r>
          </w:p>
        </w:tc>
      </w:tr>
      <w:tr>
        <w:trPr>
          <w:trHeight w:val="858" w:hRule="atLeast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___________243____________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__________2_____________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___________11____________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ind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</w:t>
      </w:r>
      <w:r>
        <w:rPr>
          <w:rFonts w:cs="Times New Roman" w:ascii="Times New Roman" w:hAnsi="Times New Roman"/>
          <w:sz w:val="26"/>
          <w:szCs w:val="26"/>
        </w:rPr>
        <w:t xml:space="preserve">Предложение принято. </w:t>
      </w:r>
    </w:p>
    <w:p>
      <w:pPr>
        <w:pStyle w:val="ConsPlusNormal"/>
        <w:tabs>
          <w:tab w:val="left" w:pos="426" w:leader="none"/>
        </w:tabs>
        <w:ind w:left="720" w:hanging="0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ConsPlusNormal"/>
        <w:numPr>
          <w:ilvl w:val="0"/>
          <w:numId w:val="1"/>
        </w:numPr>
        <w:tabs>
          <w:tab w:val="left" w:pos="42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Утверждение Отчета о деятельности Правления за 2016 год. (Приложение 1)</w:t>
      </w:r>
    </w:p>
    <w:p>
      <w:pPr>
        <w:pStyle w:val="ConsPlusNormal"/>
        <w:tabs>
          <w:tab w:val="left" w:pos="426" w:leader="none"/>
        </w:tabs>
        <w:ind w:left="720" w:hanging="0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9"/>
        <w:keepNext/>
        <w:spacing w:lineRule="auto" w:line="240"/>
        <w:jc w:val="both"/>
        <w:rPr>
          <w:sz w:val="22"/>
          <w:szCs w:val="22"/>
          <w:u w:val="single"/>
        </w:rPr>
      </w:pPr>
      <w:r>
        <w:rPr>
          <w:b w:val="false"/>
          <w:sz w:val="22"/>
          <w:szCs w:val="22"/>
          <w:u w:val="single"/>
        </w:rPr>
        <w:t>Предложение, поставленное на голосование:</w:t>
      </w:r>
      <w:r>
        <w:rPr>
          <w:sz w:val="22"/>
          <w:szCs w:val="22"/>
          <w:u w:val="single"/>
        </w:rPr>
        <w:t xml:space="preserve"> </w:t>
      </w:r>
      <w:r>
        <w:rPr>
          <w:i/>
          <w:sz w:val="22"/>
          <w:szCs w:val="22"/>
        </w:rPr>
        <w:t>Утвердить Отчет о деятельности Правления за 2016 год</w:t>
      </w:r>
    </w:p>
    <w:tbl>
      <w:tblPr>
        <w:tblW w:w="10260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40"/>
        <w:gridCol w:w="3600"/>
        <w:gridCol w:w="3420"/>
      </w:tblGrid>
      <w:tr>
        <w:trPr/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ВОЗДЕРЖАЛСЯ</w:t>
            </w:r>
          </w:p>
        </w:tc>
      </w:tr>
      <w:tr>
        <w:trPr>
          <w:trHeight w:val="814" w:hRule="atLeast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__________222_____________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___________4____________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___________30____________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ind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</w:t>
      </w:r>
      <w:r>
        <w:rPr>
          <w:rFonts w:cs="Times New Roman" w:ascii="Times New Roman" w:hAnsi="Times New Roman"/>
          <w:sz w:val="26"/>
          <w:szCs w:val="26"/>
        </w:rPr>
        <w:t xml:space="preserve">Предложение принято. </w:t>
      </w:r>
    </w:p>
    <w:p>
      <w:pPr>
        <w:pStyle w:val="ConsPlusNormal"/>
        <w:tabs>
          <w:tab w:val="left" w:pos="426" w:leader="none"/>
        </w:tabs>
        <w:ind w:left="720" w:hanging="0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ConsPlusNormal"/>
        <w:numPr>
          <w:ilvl w:val="0"/>
          <w:numId w:val="1"/>
        </w:numPr>
        <w:tabs>
          <w:tab w:val="left" w:pos="42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Утверждение Отчета (заключения) ревизионной комиссии. (Приложение 2)</w:t>
      </w:r>
    </w:p>
    <w:p>
      <w:pPr>
        <w:pStyle w:val="ConsPlusNormal"/>
        <w:tabs>
          <w:tab w:val="left" w:pos="426" w:leader="none"/>
        </w:tabs>
        <w:ind w:left="720" w:hanging="0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9"/>
        <w:keepNext/>
        <w:spacing w:lineRule="auto" w:line="240"/>
        <w:jc w:val="both"/>
        <w:rPr>
          <w:b w:val="false"/>
          <w:b w:val="false"/>
          <w:sz w:val="22"/>
          <w:szCs w:val="22"/>
          <w:u w:val="single"/>
        </w:rPr>
      </w:pPr>
      <w:r>
        <w:rPr>
          <w:b w:val="false"/>
          <w:sz w:val="22"/>
          <w:szCs w:val="22"/>
          <w:u w:val="single"/>
        </w:rPr>
        <w:t>Предложение, поставленное на голосование</w:t>
      </w:r>
      <w:r>
        <w:rPr>
          <w:sz w:val="22"/>
          <w:szCs w:val="22"/>
          <w:u w:val="single"/>
        </w:rPr>
        <w:t xml:space="preserve">: </w:t>
      </w:r>
      <w:r>
        <w:rPr>
          <w:i/>
          <w:sz w:val="22"/>
          <w:szCs w:val="22"/>
        </w:rPr>
        <w:t>Утвердить Отчет (заключение) ревизионной комиссии</w:t>
      </w:r>
    </w:p>
    <w:tbl>
      <w:tblPr>
        <w:tblW w:w="10260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40"/>
        <w:gridCol w:w="3600"/>
        <w:gridCol w:w="3420"/>
      </w:tblGrid>
      <w:tr>
        <w:trPr/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ВОЗДЕРЖАЛСЯ</w:t>
            </w:r>
          </w:p>
        </w:tc>
      </w:tr>
      <w:tr>
        <w:trPr>
          <w:trHeight w:val="843" w:hRule="atLeast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___________214____________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___________5____________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___________37____________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ConsPlusNormal"/>
        <w:tabs>
          <w:tab w:val="left" w:pos="426" w:leader="none"/>
        </w:tabs>
        <w:ind w:hanging="0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        </w:t>
      </w:r>
      <w:r>
        <w:rPr>
          <w:rFonts w:ascii="Times New Roman" w:hAnsi="Times New Roman"/>
          <w:sz w:val="26"/>
          <w:szCs w:val="26"/>
        </w:rPr>
        <w:t>Предложение принято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ConsPlusNormal"/>
        <w:tabs>
          <w:tab w:val="left" w:pos="426" w:leader="none"/>
        </w:tabs>
        <w:ind w:left="360" w:hanging="0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ConsPlusNormal"/>
        <w:numPr>
          <w:ilvl w:val="0"/>
          <w:numId w:val="1"/>
        </w:numPr>
        <w:tabs>
          <w:tab w:val="left" w:pos="42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 xml:space="preserve"> </w:t>
      </w:r>
      <w:r>
        <w:rPr>
          <w:rFonts w:cs="Times New Roman" w:ascii="Times New Roman" w:hAnsi="Times New Roman"/>
          <w:b/>
          <w:sz w:val="22"/>
          <w:szCs w:val="22"/>
          <w:u w:val="single"/>
        </w:rPr>
        <w:t>Утверждение приходно-расходной сметы на 2017(кроме благоустройства). (Приложение 3)</w:t>
      </w:r>
    </w:p>
    <w:p>
      <w:pPr>
        <w:pStyle w:val="ConsPlusNormal"/>
        <w:tabs>
          <w:tab w:val="left" w:pos="426" w:leader="none"/>
        </w:tabs>
        <w:ind w:left="720" w:hanging="0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9"/>
        <w:keepNext/>
        <w:spacing w:lineRule="auto" w:line="240"/>
        <w:jc w:val="both"/>
        <w:rPr>
          <w:b w:val="false"/>
          <w:b w:val="false"/>
          <w:sz w:val="22"/>
          <w:szCs w:val="22"/>
          <w:u w:val="single"/>
        </w:rPr>
      </w:pPr>
      <w:r>
        <w:rPr>
          <w:b w:val="false"/>
          <w:sz w:val="22"/>
          <w:szCs w:val="22"/>
          <w:u w:val="single"/>
        </w:rPr>
        <w:t xml:space="preserve">Предложение, поставленное на голосование: </w:t>
      </w:r>
      <w:r>
        <w:rPr>
          <w:i/>
          <w:sz w:val="22"/>
          <w:szCs w:val="22"/>
        </w:rPr>
        <w:t>Утвердить приходно-расходную смету на 2017.</w:t>
      </w:r>
    </w:p>
    <w:tbl>
      <w:tblPr>
        <w:tblW w:w="10260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40"/>
        <w:gridCol w:w="3600"/>
        <w:gridCol w:w="3420"/>
      </w:tblGrid>
      <w:tr>
        <w:trPr/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ВОЗДЕРЖАЛСЯ</w:t>
            </w:r>
          </w:p>
        </w:tc>
      </w:tr>
      <w:tr>
        <w:trPr>
          <w:trHeight w:val="858" w:hRule="atLeast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__________209_____________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___________9____________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___________38____________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ConsPlusNormal"/>
        <w:tabs>
          <w:tab w:val="left" w:pos="426" w:leader="none"/>
        </w:tabs>
        <w:ind w:hanging="0"/>
        <w:jc w:val="both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        </w:t>
      </w:r>
      <w:r>
        <w:rPr>
          <w:rFonts w:ascii="Times New Roman" w:hAnsi="Times New Roman"/>
          <w:sz w:val="26"/>
          <w:szCs w:val="26"/>
        </w:rPr>
        <w:t>Предложение принято.</w:t>
      </w:r>
    </w:p>
    <w:p>
      <w:pPr>
        <w:pStyle w:val="ConsPlusNormal"/>
        <w:tabs>
          <w:tab w:val="left" w:pos="426" w:leader="none"/>
        </w:tabs>
        <w:ind w:hanging="0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ConsPlusNormal"/>
        <w:numPr>
          <w:ilvl w:val="0"/>
          <w:numId w:val="1"/>
        </w:numPr>
        <w:tabs>
          <w:tab w:val="left" w:pos="42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Утверждение целевого взноса на благоустройство на 2017.</w:t>
      </w:r>
    </w:p>
    <w:p>
      <w:pPr>
        <w:pStyle w:val="ConsPlusNormal"/>
        <w:tabs>
          <w:tab w:val="left" w:pos="426" w:leader="none"/>
        </w:tabs>
        <w:ind w:hanging="0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9"/>
        <w:keepNext/>
        <w:spacing w:lineRule="auto" w:line="240"/>
        <w:jc w:val="both"/>
        <w:rPr>
          <w:b w:val="false"/>
          <w:b w:val="false"/>
          <w:sz w:val="22"/>
          <w:szCs w:val="22"/>
          <w:u w:val="single"/>
        </w:rPr>
      </w:pPr>
      <w:r>
        <w:rPr>
          <w:b w:val="false"/>
          <w:sz w:val="22"/>
          <w:szCs w:val="22"/>
          <w:u w:val="single"/>
        </w:rPr>
        <w:t xml:space="preserve">Предложение, поставленное на голосование: </w:t>
      </w:r>
      <w:r>
        <w:rPr>
          <w:i/>
          <w:sz w:val="22"/>
          <w:szCs w:val="22"/>
        </w:rPr>
        <w:t>Утвердить взнос на благоустройство в размере 300 руб. с сотки на 2017г.</w:t>
      </w:r>
    </w:p>
    <w:tbl>
      <w:tblPr>
        <w:tblW w:w="10260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40"/>
        <w:gridCol w:w="3600"/>
        <w:gridCol w:w="3420"/>
      </w:tblGrid>
      <w:tr>
        <w:trPr/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ВОЗДЕРЖАЛСЯ</w:t>
            </w:r>
          </w:p>
        </w:tc>
      </w:tr>
      <w:tr>
        <w:trPr>
          <w:trHeight w:val="858" w:hRule="atLeast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___________161____________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___________49____________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__________46_____________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ConsPlusNormal"/>
        <w:tabs>
          <w:tab w:val="left" w:pos="42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Предложение принято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ConsPlusNormal"/>
        <w:tabs>
          <w:tab w:val="left" w:pos="426" w:leader="none"/>
        </w:tabs>
        <w:ind w:left="720" w:hanging="0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ConsPlusNormal"/>
        <w:tabs>
          <w:tab w:val="left" w:pos="426" w:leader="none"/>
        </w:tabs>
        <w:ind w:left="720" w:hanging="0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ConsPlusNormal"/>
        <w:numPr>
          <w:ilvl w:val="0"/>
          <w:numId w:val="1"/>
        </w:numPr>
        <w:tabs>
          <w:tab w:val="left" w:pos="42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  <w:u w:val="single"/>
        </w:rPr>
        <w:t>Одобрение Проекта межевания территории  СНТ, подготовленного ООО «МастерПлан».</w:t>
      </w:r>
      <w:r>
        <w:rPr>
          <w:rFonts w:cs="Times New Roman" w:ascii="Times New Roman" w:hAnsi="Times New Roman"/>
          <w:b/>
          <w:sz w:val="22"/>
          <w:szCs w:val="22"/>
          <w:u w:val="single"/>
        </w:rPr>
        <w:t xml:space="preserve"> (Приложение 4)</w:t>
      </w:r>
    </w:p>
    <w:p>
      <w:pPr>
        <w:pStyle w:val="ConsPlusNormal"/>
        <w:tabs>
          <w:tab w:val="left" w:pos="426" w:leader="none"/>
        </w:tabs>
        <w:ind w:left="720" w:hanging="0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9"/>
        <w:keepNext/>
        <w:spacing w:lineRule="auto" w:line="240"/>
        <w:jc w:val="both"/>
        <w:rPr>
          <w:i/>
          <w:i/>
          <w:sz w:val="22"/>
          <w:szCs w:val="22"/>
        </w:rPr>
      </w:pPr>
      <w:r>
        <w:rPr>
          <w:b w:val="false"/>
          <w:sz w:val="22"/>
          <w:szCs w:val="22"/>
          <w:u w:val="single"/>
        </w:rPr>
        <w:t>Предложение, поставленное на голосование:</w:t>
      </w:r>
      <w:r>
        <w:rPr>
          <w:b w:val="false"/>
          <w:color w:val="000000"/>
          <w:sz w:val="22"/>
          <w:szCs w:val="22"/>
          <w:u w:val="single"/>
        </w:rPr>
        <w:t xml:space="preserve"> </w:t>
      </w:r>
      <w:r>
        <w:rPr>
          <w:i/>
          <w:color w:val="000000"/>
          <w:sz w:val="22"/>
          <w:szCs w:val="22"/>
        </w:rPr>
        <w:t>Одобрить Проект межевания территории СНТ, подготовленный ООО «МастерПлан».</w:t>
      </w:r>
    </w:p>
    <w:tbl>
      <w:tblPr>
        <w:tblW w:w="10260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40"/>
        <w:gridCol w:w="3600"/>
        <w:gridCol w:w="3420"/>
      </w:tblGrid>
      <w:tr>
        <w:trPr/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ВОЗДЕРЖАЛСЯ</w:t>
            </w:r>
          </w:p>
        </w:tc>
      </w:tr>
      <w:tr>
        <w:trPr>
          <w:trHeight w:val="794" w:hRule="atLeast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___________230____________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__________3_____________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__________23_____________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9"/>
        <w:keepNext/>
        <w:spacing w:lineRule="auto" w:line="240"/>
        <w:jc w:val="both"/>
        <w:rPr>
          <w:b w:val="false"/>
          <w:b w:val="false"/>
          <w:sz w:val="26"/>
          <w:szCs w:val="26"/>
          <w:u w:val="single"/>
        </w:rPr>
      </w:pPr>
      <w:r>
        <w:rPr>
          <w:sz w:val="22"/>
          <w:szCs w:val="22"/>
        </w:rPr>
        <w:t xml:space="preserve">          </w:t>
      </w:r>
      <w:r>
        <w:rPr>
          <w:b w:val="false"/>
          <w:sz w:val="26"/>
          <w:szCs w:val="26"/>
        </w:rPr>
        <w:t>Предложение принято.</w:t>
      </w:r>
    </w:p>
    <w:p>
      <w:pPr>
        <w:pStyle w:val="9"/>
        <w:keepNext/>
        <w:spacing w:lineRule="auto" w:line="240"/>
        <w:ind w:left="720" w:firstLine="125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9"/>
        <w:keepNext/>
        <w:numPr>
          <w:ilvl w:val="0"/>
          <w:numId w:val="1"/>
        </w:numPr>
        <w:spacing w:lineRule="auto" w:line="240"/>
        <w:jc w:val="both"/>
        <w:rPr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Принятие решения о согласовании границ и площади земель общего пользования СНТ для их постановки на кадастровый учет и для их оформления в собственность СНТ, как </w:t>
      </w:r>
      <w:r>
        <w:rPr>
          <w:sz w:val="22"/>
          <w:szCs w:val="22"/>
          <w:u w:val="single"/>
        </w:rPr>
        <w:t>юридического лица (в порядке реализации решения общего собрания СНТ от 02.05.2004).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9"/>
        <w:keepNext/>
        <w:spacing w:lineRule="auto" w:line="240"/>
        <w:ind w:left="720" w:firstLine="125"/>
        <w:jc w:val="both"/>
        <w:rPr>
          <w:sz w:val="22"/>
          <w:szCs w:val="22"/>
        </w:rPr>
      </w:pPr>
      <w:r>
        <w:rPr>
          <w:b w:val="false"/>
          <w:sz w:val="22"/>
          <w:szCs w:val="22"/>
          <w:u w:val="single"/>
        </w:rPr>
        <w:t>Предложение, поставленное на голосование:</w:t>
      </w:r>
      <w:r>
        <w:rPr>
          <w:b w:val="false"/>
          <w:i/>
          <w:sz w:val="22"/>
          <w:szCs w:val="22"/>
        </w:rPr>
        <w:t xml:space="preserve"> </w:t>
      </w:r>
      <w:r>
        <w:rPr>
          <w:sz w:val="22"/>
          <w:szCs w:val="22"/>
        </w:rPr>
        <w:t>согласовать представленные в Проекте межевания территории СНТ границы и площадь земель общего пользования для их постановки на кадастровый учет и для их оформления в собственность СНТ «Воейково», как юридического лица.</w:t>
      </w:r>
    </w:p>
    <w:tbl>
      <w:tblPr>
        <w:tblW w:w="10260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40"/>
        <w:gridCol w:w="3600"/>
        <w:gridCol w:w="3420"/>
      </w:tblGrid>
      <w:tr>
        <w:trPr/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ВОЗДЕРЖАЛСЯ</w:t>
            </w:r>
          </w:p>
        </w:tc>
      </w:tr>
      <w:tr>
        <w:trPr>
          <w:trHeight w:val="726" w:hRule="atLeast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___________224____________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___________7____________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__________25_____________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ConsPlusNormal"/>
        <w:tabs>
          <w:tab w:val="left" w:pos="426" w:leader="none"/>
        </w:tabs>
        <w:ind w:hanging="0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         </w:t>
      </w:r>
      <w:r>
        <w:rPr>
          <w:rFonts w:ascii="Times New Roman" w:hAnsi="Times New Roman"/>
          <w:sz w:val="26"/>
          <w:szCs w:val="26"/>
        </w:rPr>
        <w:t>Предложение принято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ConsPlusNormal"/>
        <w:tabs>
          <w:tab w:val="left" w:pos="426" w:leader="none"/>
        </w:tabs>
        <w:ind w:left="720" w:hanging="0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ConsPlusNormal"/>
        <w:numPr>
          <w:ilvl w:val="0"/>
          <w:numId w:val="1"/>
        </w:numPr>
        <w:tabs>
          <w:tab w:val="left" w:pos="42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u w:val="single"/>
        </w:rPr>
        <w:t>Утверждение регламента установки счетчиков на воду.</w:t>
      </w:r>
      <w:r>
        <w:rPr>
          <w:rFonts w:cs="Times New Roman" w:ascii="Times New Roman" w:hAnsi="Times New Roman"/>
          <w:b/>
          <w:sz w:val="22"/>
          <w:szCs w:val="22"/>
          <w:u w:val="single"/>
        </w:rPr>
        <w:t xml:space="preserve"> (Приложение 5)</w:t>
      </w:r>
    </w:p>
    <w:p>
      <w:pPr>
        <w:pStyle w:val="ConsPlusNormal"/>
        <w:tabs>
          <w:tab w:val="left" w:pos="426" w:leader="none"/>
        </w:tabs>
        <w:ind w:left="720" w:hanging="0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9"/>
        <w:keepNext/>
        <w:spacing w:lineRule="auto" w:line="240"/>
        <w:jc w:val="both"/>
        <w:rPr>
          <w:b w:val="false"/>
          <w:b w:val="false"/>
          <w:sz w:val="22"/>
          <w:szCs w:val="22"/>
          <w:u w:val="single"/>
        </w:rPr>
      </w:pPr>
      <w:r>
        <w:rPr>
          <w:b w:val="false"/>
          <w:sz w:val="22"/>
          <w:szCs w:val="22"/>
          <w:u w:val="single"/>
        </w:rPr>
        <w:t xml:space="preserve">Предложение, поставленное на голосование: </w:t>
      </w:r>
      <w:r>
        <w:rPr>
          <w:i/>
          <w:sz w:val="22"/>
          <w:szCs w:val="22"/>
        </w:rPr>
        <w:t>Утвердить</w:t>
      </w:r>
      <w:r>
        <w:rPr>
          <w:i/>
          <w:color w:val="000000"/>
          <w:sz w:val="22"/>
          <w:szCs w:val="22"/>
        </w:rPr>
        <w:t xml:space="preserve"> регламент установки счетчиков на воду</w:t>
      </w:r>
      <w:r>
        <w:rPr>
          <w:i/>
          <w:sz w:val="22"/>
          <w:szCs w:val="22"/>
        </w:rPr>
        <w:t>.</w:t>
      </w:r>
    </w:p>
    <w:tbl>
      <w:tblPr>
        <w:tblW w:w="10260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40"/>
        <w:gridCol w:w="3600"/>
        <w:gridCol w:w="3420"/>
      </w:tblGrid>
      <w:tr>
        <w:trPr/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ВОЗДЕРЖАЛСЯ</w:t>
            </w:r>
          </w:p>
        </w:tc>
      </w:tr>
      <w:tr>
        <w:trPr>
          <w:trHeight w:val="561" w:hRule="atLeast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___________223____________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__________4_____________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__________29_____________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ConsPlusNormal"/>
        <w:tabs>
          <w:tab w:val="left" w:pos="426" w:leader="none"/>
        </w:tabs>
        <w:ind w:left="720" w:hanging="0"/>
        <w:jc w:val="both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Предложение принято.</w:t>
      </w:r>
    </w:p>
    <w:p>
      <w:pPr>
        <w:pStyle w:val="ConsPlusNormal"/>
        <w:tabs>
          <w:tab w:val="left" w:pos="426" w:leader="none"/>
        </w:tabs>
        <w:ind w:left="720" w:hanging="0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ConsPlusNormal"/>
        <w:numPr>
          <w:ilvl w:val="0"/>
          <w:numId w:val="1"/>
        </w:numPr>
        <w:tabs>
          <w:tab w:val="left" w:pos="42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u w:val="single"/>
        </w:rPr>
        <w:t xml:space="preserve">Утверждение регламента </w:t>
      </w:r>
      <w:r>
        <w:rPr>
          <w:rFonts w:cs="Times New Roman" w:ascii="Times New Roman" w:hAnsi="Times New Roman"/>
          <w:b/>
          <w:sz w:val="22"/>
          <w:szCs w:val="22"/>
          <w:u w:val="single"/>
        </w:rPr>
        <w:t>подготовки и проведения Общих собраний (собраний уполномоченных) Садоводческого некоммерческого товарищества «Воейково». (Приложение 6)</w:t>
      </w:r>
    </w:p>
    <w:p>
      <w:pPr>
        <w:pStyle w:val="ConsPlusNormal"/>
        <w:tabs>
          <w:tab w:val="left" w:pos="426" w:leader="none"/>
        </w:tabs>
        <w:ind w:left="720" w:hanging="0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9"/>
        <w:keepNext/>
        <w:spacing w:lineRule="auto" w:line="240"/>
        <w:jc w:val="both"/>
        <w:rPr>
          <w:i/>
          <w:i/>
          <w:sz w:val="22"/>
          <w:szCs w:val="22"/>
        </w:rPr>
      </w:pPr>
      <w:r>
        <w:rPr>
          <w:b w:val="false"/>
          <w:sz w:val="22"/>
          <w:szCs w:val="22"/>
          <w:u w:val="single"/>
        </w:rPr>
        <w:t xml:space="preserve">Предложение, поставленное на голосование:  </w:t>
      </w:r>
      <w:r>
        <w:rPr>
          <w:i/>
          <w:sz w:val="22"/>
          <w:szCs w:val="22"/>
        </w:rPr>
        <w:t>Утвердить</w:t>
      </w:r>
      <w:r>
        <w:rPr>
          <w:i/>
          <w:color w:val="000000"/>
          <w:sz w:val="22"/>
          <w:szCs w:val="22"/>
        </w:rPr>
        <w:t xml:space="preserve"> регламент  </w:t>
      </w:r>
      <w:r>
        <w:rPr>
          <w:i/>
          <w:sz w:val="22"/>
          <w:szCs w:val="22"/>
        </w:rPr>
        <w:t>подготовки и проведения Общих собраний    (собраний уполномоченных) Садоводческого некоммерческого товарищества «Воейково».</w:t>
      </w:r>
    </w:p>
    <w:tbl>
      <w:tblPr>
        <w:tblW w:w="10260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40"/>
        <w:gridCol w:w="3600"/>
        <w:gridCol w:w="3420"/>
      </w:tblGrid>
      <w:tr>
        <w:trPr/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ВОЗДЕРЖАЛСЯ</w:t>
            </w:r>
          </w:p>
        </w:tc>
      </w:tr>
      <w:tr>
        <w:trPr>
          <w:trHeight w:val="784" w:hRule="atLeast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___________221____________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___________10____________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__________25_____________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ConsPlusNormal"/>
        <w:tabs>
          <w:tab w:val="left" w:pos="426" w:leader="none"/>
        </w:tabs>
        <w:ind w:left="720" w:hanging="0"/>
        <w:jc w:val="both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Предложение принято.</w:t>
      </w:r>
    </w:p>
    <w:p>
      <w:pPr>
        <w:pStyle w:val="ConsPlusNormal"/>
        <w:tabs>
          <w:tab w:val="left" w:pos="426" w:leader="none"/>
        </w:tabs>
        <w:ind w:left="720" w:hanging="0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ConsPlusNormal"/>
        <w:numPr>
          <w:ilvl w:val="0"/>
          <w:numId w:val="1"/>
        </w:numPr>
        <w:tabs>
          <w:tab w:val="left" w:pos="42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u w:val="single"/>
        </w:rPr>
        <w:t xml:space="preserve">Утверждение нового </w:t>
      </w:r>
      <w:r>
        <w:rPr>
          <w:rFonts w:cs="Times New Roman" w:ascii="Times New Roman" w:hAnsi="Times New Roman"/>
          <w:b/>
          <w:sz w:val="22"/>
          <w:szCs w:val="22"/>
          <w:u w:val="single"/>
        </w:rPr>
        <w:t>Договора о порядке пользования объектами инфраструктуры и иным имуществом общего пользования СНТ «Воейково» при ведении садоводства  в индивидуальном порядке. (Приложение 7)</w:t>
      </w:r>
    </w:p>
    <w:p>
      <w:pPr>
        <w:pStyle w:val="ConsPlusNormal"/>
        <w:tabs>
          <w:tab w:val="left" w:pos="426" w:leader="none"/>
        </w:tabs>
        <w:ind w:left="720" w:hanging="0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9"/>
        <w:keepNext/>
        <w:spacing w:lineRule="auto" w:line="240"/>
        <w:jc w:val="both"/>
        <w:rPr>
          <w:i/>
          <w:i/>
          <w:sz w:val="22"/>
          <w:szCs w:val="22"/>
        </w:rPr>
      </w:pPr>
      <w:r>
        <w:rPr>
          <w:b w:val="false"/>
          <w:sz w:val="22"/>
          <w:szCs w:val="22"/>
          <w:u w:val="single"/>
        </w:rPr>
        <w:t xml:space="preserve">Предложение, поставленное на голосование: </w:t>
      </w:r>
      <w:r>
        <w:rPr>
          <w:i/>
          <w:sz w:val="22"/>
          <w:szCs w:val="22"/>
        </w:rPr>
        <w:t xml:space="preserve">Утвердить </w:t>
      </w:r>
      <w:r>
        <w:rPr>
          <w:i/>
          <w:color w:val="000000"/>
          <w:sz w:val="22"/>
          <w:szCs w:val="22"/>
        </w:rPr>
        <w:t xml:space="preserve">новый  </w:t>
      </w:r>
      <w:r>
        <w:rPr>
          <w:i/>
          <w:sz w:val="22"/>
          <w:szCs w:val="22"/>
        </w:rPr>
        <w:t>Договор о порядке пользования объектами инфраструктуры и иным имуществом общего пользования СНТ «Воейково» при ведении садоводства  в индивидуальном порядке.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tbl>
      <w:tblPr>
        <w:tblW w:w="10260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40"/>
        <w:gridCol w:w="3600"/>
        <w:gridCol w:w="3420"/>
      </w:tblGrid>
      <w:tr>
        <w:trPr/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ВОЗДЕРЖАЛСЯ</w:t>
            </w:r>
          </w:p>
        </w:tc>
      </w:tr>
      <w:tr>
        <w:trPr>
          <w:trHeight w:val="784" w:hRule="atLeast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__________208_____________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___________8____________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__________40_____________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ConsPlusNormal"/>
        <w:tabs>
          <w:tab w:val="left" w:pos="426" w:leader="none"/>
        </w:tabs>
        <w:ind w:hanging="0"/>
        <w:jc w:val="both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Предложение принято.</w:t>
      </w:r>
    </w:p>
    <w:p>
      <w:pPr>
        <w:pStyle w:val="ConsPlusNormal"/>
        <w:tabs>
          <w:tab w:val="left" w:pos="426" w:leader="none"/>
        </w:tabs>
        <w:ind w:left="720" w:hanging="0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ConsPlusNormal"/>
        <w:numPr>
          <w:ilvl w:val="0"/>
          <w:numId w:val="1"/>
        </w:numPr>
        <w:tabs>
          <w:tab w:val="left" w:pos="42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Увеличение состава Ревизионной Комиссии.</w:t>
      </w:r>
    </w:p>
    <w:p>
      <w:pPr>
        <w:pStyle w:val="ConsPlusNormal"/>
        <w:tabs>
          <w:tab w:val="left" w:pos="426" w:leader="none"/>
        </w:tabs>
        <w:ind w:left="720" w:hanging="0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Normal"/>
        <w:tabs>
          <w:tab w:val="left" w:pos="720" w:leader="none"/>
        </w:tabs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Предложено увеличить состав ревизионной комиссии СНТ на два человека, доведя общее число членов ревизионной комиссии до 6  человек.</w:t>
      </w:r>
    </w:p>
    <w:tbl>
      <w:tblPr>
        <w:tblW w:w="10260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40"/>
        <w:gridCol w:w="3600"/>
        <w:gridCol w:w="3420"/>
      </w:tblGrid>
      <w:tr>
        <w:trPr/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ВОЗДЕРЖАЛСЯ</w:t>
            </w:r>
          </w:p>
        </w:tc>
      </w:tr>
      <w:tr>
        <w:trPr>
          <w:trHeight w:val="840" w:hRule="atLeast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__________217_____________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___________8____________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__________31_____________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tabs>
          <w:tab w:val="left" w:pos="720" w:leader="none"/>
        </w:tabs>
        <w:ind w:hanging="0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</w:rPr>
        <w:t xml:space="preserve">         </w:t>
      </w:r>
      <w:r>
        <w:rPr>
          <w:rFonts w:ascii="Times New Roman" w:hAnsi="Times New Roman"/>
          <w:sz w:val="26"/>
          <w:szCs w:val="26"/>
        </w:rPr>
        <w:t>Предложение принято.</w:t>
      </w:r>
    </w:p>
    <w:p>
      <w:pPr>
        <w:pStyle w:val="Normal"/>
        <w:tabs>
          <w:tab w:val="left" w:pos="720" w:leader="none"/>
        </w:tabs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Избрать в ревизионную комиссию:</w:t>
      </w:r>
    </w:p>
    <w:p>
      <w:pPr>
        <w:pStyle w:val="ListParagraph"/>
        <w:numPr>
          <w:ilvl w:val="0"/>
          <w:numId w:val="3"/>
        </w:numPr>
        <w:tabs>
          <w:tab w:val="left" w:pos="720" w:leader="none"/>
        </w:tabs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Черкас Любовь Викторовну  уч. 36</w:t>
      </w:r>
    </w:p>
    <w:tbl>
      <w:tblPr>
        <w:tblW w:w="10260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40"/>
        <w:gridCol w:w="3600"/>
        <w:gridCol w:w="3420"/>
      </w:tblGrid>
      <w:tr>
        <w:trPr/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ВОЗДЕРЖАЛСЯ</w:t>
            </w:r>
          </w:p>
        </w:tc>
      </w:tr>
      <w:tr>
        <w:trPr>
          <w:trHeight w:val="840" w:hRule="atLeast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___________209____________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___________7____________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__________40_____________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ind w:hanging="0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</w:t>
      </w:r>
      <w:r>
        <w:rPr>
          <w:rFonts w:cs="Times New Roman" w:ascii="Times New Roman" w:hAnsi="Times New Roman"/>
          <w:sz w:val="26"/>
          <w:szCs w:val="26"/>
        </w:rPr>
        <w:t>Предложение принято.</w:t>
      </w:r>
    </w:p>
    <w:p>
      <w:pPr>
        <w:pStyle w:val="ListParagraph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ListParagraph"/>
        <w:numPr>
          <w:ilvl w:val="0"/>
          <w:numId w:val="3"/>
        </w:numPr>
        <w:tabs>
          <w:tab w:val="left" w:pos="720" w:leader="none"/>
        </w:tabs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Мондонен Маргариту Николаевну уч. 53</w:t>
      </w:r>
    </w:p>
    <w:tbl>
      <w:tblPr>
        <w:tblW w:w="10260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40"/>
        <w:gridCol w:w="3600"/>
        <w:gridCol w:w="3420"/>
      </w:tblGrid>
      <w:tr>
        <w:trPr/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ВОЗДЕРЖАЛСЯ</w:t>
            </w:r>
          </w:p>
        </w:tc>
      </w:tr>
      <w:tr>
        <w:trPr>
          <w:trHeight w:val="840" w:hRule="atLeast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___________207____________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___________9____________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__________40_____________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ConsPlusNormal"/>
        <w:tabs>
          <w:tab w:val="left" w:pos="426" w:leader="none"/>
        </w:tabs>
        <w:ind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Предложение принято.</w:t>
      </w:r>
    </w:p>
    <w:p>
      <w:pPr>
        <w:pStyle w:val="ConsPlusNormal"/>
        <w:tabs>
          <w:tab w:val="left" w:pos="426" w:leader="none"/>
        </w:tabs>
        <w:ind w:left="720"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ConsPlusNormal"/>
        <w:numPr>
          <w:ilvl w:val="0"/>
          <w:numId w:val="1"/>
        </w:numPr>
        <w:tabs>
          <w:tab w:val="left" w:pos="42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Прочее:</w:t>
      </w:r>
      <w:r>
        <w:rPr>
          <w:rFonts w:cs="Times New Roman" w:ascii="Times New Roman" w:hAnsi="Times New Roman"/>
          <w:b/>
          <w:sz w:val="22"/>
          <w:szCs w:val="22"/>
        </w:rPr>
        <w:t xml:space="preserve">    </w:t>
      </w:r>
    </w:p>
    <w:p>
      <w:pPr>
        <w:pStyle w:val="ConsPlusNormal"/>
        <w:tabs>
          <w:tab w:val="left" w:pos="42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  </w:t>
      </w:r>
    </w:p>
    <w:p>
      <w:pPr>
        <w:pStyle w:val="9"/>
        <w:keepNext/>
        <w:spacing w:lineRule="auto" w:line="240"/>
        <w:jc w:val="both"/>
        <w:rPr>
          <w:sz w:val="22"/>
          <w:szCs w:val="22"/>
          <w:u w:val="single"/>
        </w:rPr>
      </w:pPr>
      <w:r>
        <w:rPr>
          <w:b w:val="false"/>
          <w:sz w:val="22"/>
          <w:szCs w:val="22"/>
          <w:u w:val="single"/>
        </w:rPr>
        <w:t xml:space="preserve">Предложение, поставленное на голосование: </w:t>
      </w:r>
      <w:r>
        <w:rPr>
          <w:sz w:val="22"/>
          <w:szCs w:val="22"/>
          <w:u w:val="single"/>
        </w:rPr>
        <w:t>В связи с требованием действующего законодательства, принять Реестр членов СНТ в том виде, в котором он ведется Правлением (ФИО, № участка, почтовый (электронный) адрес владельца), добавив кадастровый (условный) номер участка. Поручить Правлению вносить в Реестр изменения согласно требованиям действующего законодательства. (Приложение 8)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tbl>
      <w:tblPr>
        <w:tblW w:w="10260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40"/>
        <w:gridCol w:w="3600"/>
        <w:gridCol w:w="3420"/>
      </w:tblGrid>
      <w:tr>
        <w:trPr/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ВОЗДЕРЖАЛСЯ</w:t>
            </w:r>
          </w:p>
        </w:tc>
      </w:tr>
      <w:tr>
        <w:trPr>
          <w:trHeight w:val="726" w:hRule="atLeast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___________234____________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__________3_____________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tabs>
                <w:tab w:val="left" w:pos="720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__________19_____________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Предложение принято.</w:t>
      </w:r>
    </w:p>
    <w:p>
      <w:pPr>
        <w:pStyle w:val="Normal"/>
        <w:ind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ListParagraph"/>
        <w:ind w:left="0" w:firstLine="125"/>
        <w:rPr>
          <w:sz w:val="26"/>
          <w:szCs w:val="26"/>
        </w:rPr>
      </w:pPr>
      <w:r>
        <w:rPr>
          <w:sz w:val="26"/>
          <w:szCs w:val="26"/>
        </w:rPr>
        <w:t>Председатель собрания                                                             Круглов А.Н.</w:t>
      </w:r>
    </w:p>
    <w:p>
      <w:pPr>
        <w:pStyle w:val="ListParagraph"/>
        <w:ind w:left="0" w:firstLine="12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0" w:firstLine="125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Секретарь собрания                                                                 Казакова Л.М.</w:t>
      </w:r>
    </w:p>
    <w:p>
      <w:pPr>
        <w:pStyle w:val="ConsPlusNormal"/>
        <w:tabs>
          <w:tab w:val="left" w:pos="426" w:leader="none"/>
        </w:tabs>
        <w:ind w:hanging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8" w:right="566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02086716"/>
    </w:sdtPr>
    <w:sdtContent>
      <w:p>
        <w:pPr>
          <w:pStyle w:val="Style23"/>
          <w:jc w:val="center"/>
          <w:rPr/>
        </w:pPr>
        <w:r>
          <w:rPr>
            <w:sz w:val="20"/>
            <w:szCs w:val="20"/>
          </w:rPr>
          <w:t xml:space="preserve">Страница </w:t>
        </w:r>
        <w:r>
          <w:rPr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  <w:r>
          <w:rPr>
            <w:sz w:val="20"/>
            <w:szCs w:val="20"/>
          </w:rPr>
          <w:t xml:space="preserve"> из </w:t>
        </w:r>
        <w:r>
          <w:rPr>
            <w:sz w:val="20"/>
            <w:szCs w:val="20"/>
          </w:rPr>
          <w:fldChar w:fldCharType="begin"/>
        </w:r>
        <w:r>
          <w:instrText> NUMPAGES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85" w:hanging="360"/>
      </w:pPr>
    </w:lvl>
    <w:lvl w:ilvl="1">
      <w:start w:val="1"/>
      <w:numFmt w:val="lowerLetter"/>
      <w:lvlText w:val="%2."/>
      <w:lvlJc w:val="left"/>
      <w:pPr>
        <w:ind w:left="1205" w:hanging="360"/>
      </w:pPr>
    </w:lvl>
    <w:lvl w:ilvl="2">
      <w:start w:val="1"/>
      <w:numFmt w:val="lowerRoman"/>
      <w:lvlText w:val="%3."/>
      <w:lvlJc w:val="right"/>
      <w:pPr>
        <w:ind w:left="1925" w:hanging="180"/>
      </w:pPr>
    </w:lvl>
    <w:lvl w:ilvl="3">
      <w:start w:val="1"/>
      <w:numFmt w:val="decimal"/>
      <w:lvlText w:val="%4."/>
      <w:lvlJc w:val="left"/>
      <w:pPr>
        <w:ind w:left="2645" w:hanging="360"/>
      </w:pPr>
    </w:lvl>
    <w:lvl w:ilvl="4">
      <w:start w:val="1"/>
      <w:numFmt w:val="lowerLetter"/>
      <w:lvlText w:val="%5."/>
      <w:lvlJc w:val="left"/>
      <w:pPr>
        <w:ind w:left="3365" w:hanging="360"/>
      </w:pPr>
    </w:lvl>
    <w:lvl w:ilvl="5">
      <w:start w:val="1"/>
      <w:numFmt w:val="lowerRoman"/>
      <w:lvlText w:val="%6."/>
      <w:lvlJc w:val="right"/>
      <w:pPr>
        <w:ind w:left="4085" w:hanging="180"/>
      </w:pPr>
    </w:lvl>
    <w:lvl w:ilvl="6">
      <w:start w:val="1"/>
      <w:numFmt w:val="decimal"/>
      <w:lvlText w:val="%7."/>
      <w:lvlJc w:val="left"/>
      <w:pPr>
        <w:ind w:left="4805" w:hanging="360"/>
      </w:pPr>
    </w:lvl>
    <w:lvl w:ilvl="7">
      <w:start w:val="1"/>
      <w:numFmt w:val="lowerLetter"/>
      <w:lvlText w:val="%8."/>
      <w:lvlJc w:val="left"/>
      <w:pPr>
        <w:ind w:left="5525" w:hanging="360"/>
      </w:pPr>
    </w:lvl>
    <w:lvl w:ilvl="8">
      <w:start w:val="1"/>
      <w:numFmt w:val="lowerRoman"/>
      <w:lvlText w:val="%9."/>
      <w:lvlJc w:val="right"/>
      <w:pPr>
        <w:ind w:left="6245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5f17"/>
    <w:pPr>
      <w:widowControl/>
      <w:bidi w:val="0"/>
      <w:spacing w:lineRule="atLeast" w:line="240" w:before="120" w:after="0"/>
      <w:ind w:firstLine="125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semiHidden/>
    <w:qFormat/>
    <w:rsid w:val="009f5273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9f5273"/>
    <w:rPr/>
  </w:style>
  <w:style w:type="character" w:styleId="Style16">
    <w:name w:val="Интернет-ссылка"/>
    <w:basedOn w:val="DefaultParagraphFont"/>
    <w:uiPriority w:val="99"/>
    <w:semiHidden/>
    <w:unhideWhenUsed/>
    <w:rsid w:val="00126415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25481f"/>
    <w:pPr>
      <w:spacing w:lineRule="atLeast" w:line="432" w:beforeAutospacing="1" w:after="360"/>
      <w:ind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rsid w:val="009430aa"/>
    <w:pPr>
      <w:spacing w:lineRule="auto" w:line="240" w:before="0" w:after="0"/>
      <w:ind w:left="720" w:hanging="0"/>
      <w:contextualSpacing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9430aa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00000A"/>
      <w:sz w:val="20"/>
      <w:szCs w:val="20"/>
      <w:lang w:val="ru-RU" w:eastAsia="ar-SA" w:bidi="ar-SA"/>
    </w:rPr>
  </w:style>
  <w:style w:type="paragraph" w:styleId="9" w:customStyle="1">
    <w:name w:val="заголовок 9"/>
    <w:basedOn w:val="Normal"/>
    <w:qFormat/>
    <w:rsid w:val="009430aa"/>
    <w:pPr>
      <w:keepNext/>
      <w:spacing w:lineRule="exact" w:line="240" w:before="0" w:after="0"/>
      <w:ind w:hanging="0"/>
      <w:jc w:val="left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Style22">
    <w:name w:val="Header"/>
    <w:basedOn w:val="Normal"/>
    <w:link w:val="a6"/>
    <w:uiPriority w:val="99"/>
    <w:semiHidden/>
    <w:unhideWhenUsed/>
    <w:rsid w:val="009f527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8"/>
    <w:uiPriority w:val="99"/>
    <w:unhideWhenUsed/>
    <w:rsid w:val="009f527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qFormat/>
    <w:rsid w:val="00a30bb4"/>
    <w:pPr>
      <w:widowControl w:val="false"/>
      <w:bidi w:val="0"/>
      <w:spacing w:lineRule="auto" w:line="240" w:before="0" w:after="0"/>
      <w:ind w:hanging="0"/>
      <w:jc w:val="left"/>
    </w:pPr>
    <w:rPr>
      <w:rFonts w:ascii="Courier New" w:hAnsi="Courier New" w:eastAsia="Calibri" w:cs="Courier New" w:eastAsiaTheme="minorHAnsi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56AF7-B3AF-49A3-924B-F1BC7910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5</Pages>
  <Words>936</Word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2018-07-23T11:49:54Z</dcterms:created>
  <dc:creator/>
  <dc:description/>
  <dc:language>ru-RU</dc:language>
  <cp:lastModifiedBy/>
  <dcterms:modified xsi:type="dcterms:W3CDTF">2018-07-23T11:49:54Z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